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3D" w:rsidRDefault="00D51C3D" w:rsidP="00D51C3D">
      <w:pPr>
        <w:spacing w:before="100" w:beforeAutospacing="1" w:after="100" w:afterAutospacing="1"/>
        <w:outlineLvl w:val="1"/>
        <w:rPr>
          <w:rFonts w:ascii="Verdana" w:hAnsi="Verdana"/>
          <w:b/>
          <w:bCs/>
          <w:color w:val="000000"/>
          <w:kern w:val="36"/>
          <w:sz w:val="32"/>
          <w:szCs w:val="32"/>
        </w:rPr>
      </w:pPr>
      <w:r>
        <w:rPr>
          <w:rFonts w:ascii="Verdana" w:hAnsi="Verdana"/>
          <w:b/>
          <w:bCs/>
          <w:color w:val="000000"/>
          <w:kern w:val="36"/>
          <w:sz w:val="32"/>
          <w:szCs w:val="32"/>
        </w:rPr>
        <w:t>Security Awareness - E-mail &amp; Web Security</w:t>
      </w:r>
    </w:p>
    <w:p w:rsidR="00D51C3D" w:rsidRDefault="00D51C3D" w:rsidP="00D51C3D">
      <w:pPr>
        <w:rPr>
          <w:rFonts w:ascii="Verdana" w:hAnsi="Verdana"/>
          <w:color w:val="000000"/>
          <w:sz w:val="16"/>
          <w:szCs w:val="16"/>
        </w:rPr>
      </w:pPr>
      <w:bookmarkStart w:id="0" w:name="_GoBack"/>
      <w:bookmarkEnd w:id="0"/>
      <w:r>
        <w:rPr>
          <w:rFonts w:ascii="Verdana" w:hAnsi="Verdana"/>
          <w:color w:val="000000"/>
          <w:sz w:val="16"/>
          <w:szCs w:val="16"/>
        </w:rPr>
        <w:t>Last Updated: 04/25/2013</w:t>
      </w:r>
    </w:p>
    <w:p w:rsidR="00D51C3D" w:rsidRDefault="00D51C3D" w:rsidP="00D51C3D">
      <w:pPr>
        <w:rPr>
          <w:rFonts w:ascii="Verdana" w:hAnsi="Verdana"/>
          <w:color w:val="000000"/>
          <w:sz w:val="16"/>
          <w:szCs w:val="16"/>
        </w:rPr>
      </w:pPr>
      <w:r>
        <w:rPr>
          <w:rFonts w:ascii="Verdana" w:hAnsi="Verdana"/>
          <w:color w:val="000000"/>
          <w:sz w:val="16"/>
          <w:szCs w:val="16"/>
        </w:rPr>
        <w:t xml:space="preserve">Overview </w:t>
      </w:r>
    </w:p>
    <w:p w:rsidR="00D51C3D" w:rsidRDefault="00D51C3D" w:rsidP="00D51C3D">
      <w:pPr>
        <w:pStyle w:val="NormalWeb"/>
        <w:rPr>
          <w:rFonts w:ascii="Verdana" w:hAnsi="Verdana"/>
          <w:color w:val="000000"/>
          <w:sz w:val="16"/>
          <w:szCs w:val="16"/>
        </w:rPr>
      </w:pPr>
      <w:r>
        <w:rPr>
          <w:rFonts w:ascii="Verdana" w:hAnsi="Verdana"/>
          <w:color w:val="000000"/>
          <w:sz w:val="16"/>
          <w:szCs w:val="16"/>
        </w:rPr>
        <w:t>Sending and receiving e-mail, file sharing and browsing websites may seem innocuous on the surface, but if you’re not careful these activities can open your computer to countless vulnerabilities. E-mail messages can easily be forged and they’re often used to launch malware. Malicious web sites can install software on your computer or collect personal information from your computer.</w:t>
      </w:r>
    </w:p>
    <w:p w:rsidR="00D51C3D" w:rsidRDefault="00D51C3D" w:rsidP="00D51C3D">
      <w:pPr>
        <w:spacing w:before="100" w:beforeAutospacing="1" w:after="100" w:afterAutospacing="1"/>
        <w:outlineLvl w:val="2"/>
        <w:rPr>
          <w:rFonts w:ascii="Verdana" w:hAnsi="Verdana"/>
          <w:b/>
          <w:bCs/>
          <w:color w:val="000000"/>
        </w:rPr>
      </w:pPr>
      <w:r>
        <w:rPr>
          <w:rFonts w:ascii="Verdana" w:hAnsi="Verdana"/>
          <w:b/>
          <w:bCs/>
          <w:color w:val="000000"/>
        </w:rPr>
        <w:t>E-mail and Web Security</w:t>
      </w:r>
    </w:p>
    <w:p w:rsidR="00D51C3D" w:rsidRDefault="00D51C3D" w:rsidP="00D51C3D">
      <w:pPr>
        <w:pStyle w:val="field-item"/>
        <w:rPr>
          <w:rFonts w:ascii="Verdana" w:hAnsi="Verdana"/>
          <w:color w:val="000000"/>
          <w:sz w:val="16"/>
          <w:szCs w:val="16"/>
        </w:rPr>
      </w:pPr>
      <w:r>
        <w:rPr>
          <w:rFonts w:ascii="Verdana" w:hAnsi="Verdana"/>
          <w:color w:val="000000"/>
          <w:sz w:val="16"/>
          <w:szCs w:val="16"/>
        </w:rPr>
        <w:t>Here are a few basic things to keep in mind:</w:t>
      </w:r>
    </w:p>
    <w:p w:rsidR="00D51C3D" w:rsidRDefault="00D51C3D" w:rsidP="00D51C3D">
      <w:pPr>
        <w:numPr>
          <w:ilvl w:val="0"/>
          <w:numId w:val="1"/>
        </w:numPr>
        <w:spacing w:before="100" w:beforeAutospacing="1" w:after="100" w:afterAutospacing="1"/>
        <w:rPr>
          <w:rFonts w:ascii="Verdana" w:hAnsi="Verdana"/>
          <w:color w:val="000000"/>
          <w:sz w:val="16"/>
          <w:szCs w:val="16"/>
        </w:rPr>
      </w:pPr>
      <w:r>
        <w:rPr>
          <w:rFonts w:ascii="Verdana" w:hAnsi="Verdana"/>
          <w:color w:val="000000"/>
          <w:sz w:val="16"/>
          <w:szCs w:val="16"/>
        </w:rPr>
        <w:t>Don't give out confidential information in response to any e-mail. Messages that try to persuade you to send your password or credit card number are forged, even if they appear to be from the your bank or system administrator.</w:t>
      </w:r>
    </w:p>
    <w:p w:rsidR="00D51C3D" w:rsidRDefault="00D51C3D" w:rsidP="00D51C3D">
      <w:pPr>
        <w:numPr>
          <w:ilvl w:val="0"/>
          <w:numId w:val="1"/>
        </w:numPr>
        <w:spacing w:before="100" w:beforeAutospacing="1" w:after="100" w:afterAutospacing="1"/>
        <w:rPr>
          <w:rFonts w:ascii="Verdana" w:hAnsi="Verdana"/>
          <w:color w:val="000000"/>
          <w:sz w:val="16"/>
          <w:szCs w:val="16"/>
        </w:rPr>
      </w:pPr>
      <w:r>
        <w:rPr>
          <w:rFonts w:ascii="Verdana" w:hAnsi="Verdana"/>
          <w:color w:val="000000"/>
          <w:sz w:val="16"/>
          <w:szCs w:val="16"/>
        </w:rPr>
        <w:t>Be wary of any e-mail attachment that you weren’t expecting (this also applies to Web downloads). It’s very easy for a computer virus to be present in an e-mail that appears to be from a friend. It is strongly suggested that anti-virus software be used to scan anything that you receive in your e-mail.</w:t>
      </w:r>
    </w:p>
    <w:p w:rsidR="00D51C3D" w:rsidRDefault="00D51C3D" w:rsidP="00D51C3D">
      <w:pPr>
        <w:numPr>
          <w:ilvl w:val="0"/>
          <w:numId w:val="1"/>
        </w:numPr>
        <w:spacing w:before="100" w:beforeAutospacing="1" w:after="100" w:afterAutospacing="1"/>
        <w:rPr>
          <w:rFonts w:ascii="Verdana" w:hAnsi="Verdana"/>
          <w:color w:val="000000"/>
          <w:sz w:val="16"/>
          <w:szCs w:val="16"/>
        </w:rPr>
      </w:pPr>
      <w:r>
        <w:rPr>
          <w:rFonts w:ascii="Verdana" w:hAnsi="Verdana"/>
          <w:color w:val="000000"/>
          <w:sz w:val="16"/>
          <w:szCs w:val="16"/>
        </w:rPr>
        <w:t xml:space="preserve">If you receive e-mail from </w:t>
      </w:r>
      <w:proofErr w:type="spellStart"/>
      <w:r>
        <w:rPr>
          <w:rFonts w:ascii="Verdana" w:hAnsi="Verdana"/>
          <w:color w:val="000000"/>
          <w:sz w:val="16"/>
          <w:szCs w:val="16"/>
        </w:rPr>
        <w:t>from</w:t>
      </w:r>
      <w:proofErr w:type="spellEnd"/>
      <w:r>
        <w:rPr>
          <w:rFonts w:ascii="Verdana" w:hAnsi="Verdana"/>
          <w:color w:val="000000"/>
          <w:sz w:val="16"/>
          <w:szCs w:val="16"/>
        </w:rPr>
        <w:t xml:space="preserve"> and CABQ location which you feel violates the City's Acceptable Use policy, it should be reported to the ITSD Service Desk at </w:t>
      </w:r>
      <w:hyperlink r:id="rId6" w:history="1">
        <w:r>
          <w:rPr>
            <w:rFonts w:ascii="Verdana" w:hAnsi="Verdana"/>
            <w:color w:val="003399"/>
            <w:sz w:val="16"/>
            <w:szCs w:val="16"/>
          </w:rPr>
          <w:t>Helpdesk@cabq.gov</w:t>
        </w:r>
      </w:hyperlink>
      <w:r>
        <w:rPr>
          <w:rFonts w:ascii="Verdana" w:hAnsi="Verdana"/>
          <w:color w:val="000000"/>
          <w:sz w:val="16"/>
          <w:szCs w:val="16"/>
        </w:rPr>
        <w:t xml:space="preserve"> or call 768-2930 so action can be taken. It is suggested you do not delete the message, as it can often be useful in tracking down the incident.</w:t>
      </w:r>
    </w:p>
    <w:p w:rsidR="00D51C3D" w:rsidRDefault="00D51C3D" w:rsidP="00D51C3D">
      <w:pPr>
        <w:spacing w:before="100" w:beforeAutospacing="1" w:after="100" w:afterAutospacing="1"/>
        <w:outlineLvl w:val="2"/>
        <w:rPr>
          <w:rFonts w:ascii="Verdana" w:hAnsi="Verdana"/>
          <w:b/>
          <w:bCs/>
          <w:color w:val="000000"/>
        </w:rPr>
      </w:pPr>
      <w:r>
        <w:rPr>
          <w:rFonts w:ascii="Verdana" w:hAnsi="Verdana"/>
          <w:b/>
          <w:bCs/>
          <w:color w:val="000000"/>
        </w:rPr>
        <w:t>Use Secure Clients</w:t>
      </w:r>
    </w:p>
    <w:p w:rsidR="00D51C3D" w:rsidRDefault="00D51C3D" w:rsidP="00D51C3D">
      <w:pPr>
        <w:pStyle w:val="field-items"/>
        <w:rPr>
          <w:rFonts w:ascii="Verdana" w:hAnsi="Verdana"/>
          <w:color w:val="000000"/>
          <w:sz w:val="16"/>
          <w:szCs w:val="16"/>
        </w:rPr>
      </w:pPr>
      <w:r>
        <w:rPr>
          <w:rFonts w:ascii="Verdana" w:hAnsi="Verdana"/>
          <w:color w:val="000000"/>
          <w:sz w:val="16"/>
          <w:szCs w:val="16"/>
        </w:rPr>
        <w:t>Access to CABQ systems requires the use of secure clients and encrypted authentication. These best practices help protect our network from malicious computer attacks and stolen logins, passwords, etc.</w:t>
      </w:r>
    </w:p>
    <w:p w:rsidR="00D51C3D" w:rsidRDefault="00D51C3D" w:rsidP="00D51C3D">
      <w:pPr>
        <w:spacing w:before="100" w:beforeAutospacing="1" w:after="100" w:afterAutospacing="1"/>
        <w:outlineLvl w:val="2"/>
        <w:rPr>
          <w:rFonts w:ascii="Verdana" w:hAnsi="Verdana"/>
          <w:b/>
          <w:bCs/>
          <w:color w:val="000000"/>
        </w:rPr>
      </w:pPr>
      <w:r>
        <w:rPr>
          <w:rFonts w:ascii="Verdana" w:hAnsi="Verdana"/>
          <w:b/>
          <w:bCs/>
          <w:color w:val="000000"/>
        </w:rPr>
        <w:t>Desktop Management including antivirus and patches</w:t>
      </w:r>
    </w:p>
    <w:p w:rsidR="00D51C3D" w:rsidRDefault="00D51C3D" w:rsidP="00D51C3D">
      <w:pPr>
        <w:pStyle w:val="field-items"/>
        <w:rPr>
          <w:rFonts w:ascii="Verdana" w:hAnsi="Verdana"/>
          <w:color w:val="000000"/>
          <w:sz w:val="16"/>
          <w:szCs w:val="16"/>
        </w:rPr>
      </w:pPr>
      <w:r>
        <w:rPr>
          <w:rFonts w:ascii="Verdana" w:hAnsi="Verdana"/>
          <w:color w:val="000000"/>
          <w:sz w:val="16"/>
          <w:szCs w:val="16"/>
        </w:rPr>
        <w:t>Every desktop computer must have current and up-to-date anti-virus software and security patches. Contact the ITSD Service Desk for assistance in obtaining these updates</w:t>
      </w:r>
    </w:p>
    <w:p w:rsidR="00D51C3D" w:rsidRDefault="00D51C3D" w:rsidP="00D51C3D">
      <w:pPr>
        <w:pStyle w:val="field-items"/>
        <w:rPr>
          <w:rFonts w:ascii="Verdana" w:hAnsi="Verdana"/>
          <w:color w:val="000000"/>
          <w:sz w:val="16"/>
          <w:szCs w:val="16"/>
        </w:rPr>
      </w:pPr>
      <w:r>
        <w:rPr>
          <w:rFonts w:ascii="Verdana" w:hAnsi="Verdana"/>
          <w:color w:val="000000"/>
          <w:sz w:val="16"/>
          <w:szCs w:val="16"/>
        </w:rPr>
        <w:t xml:space="preserve">The operating system on every desktop must be kept up-to-date. ITSD has documentation on configuring your Windows system for automatic updates. ITSD also has documentation for running Windows Updates manually. </w:t>
      </w:r>
    </w:p>
    <w:p w:rsidR="00D51C3D" w:rsidRDefault="00D51C3D" w:rsidP="00D51C3D">
      <w:pPr>
        <w:spacing w:before="100" w:beforeAutospacing="1" w:after="100" w:afterAutospacing="1"/>
        <w:outlineLvl w:val="2"/>
        <w:rPr>
          <w:rFonts w:ascii="Verdana" w:hAnsi="Verdana"/>
          <w:b/>
          <w:bCs/>
          <w:color w:val="000000"/>
        </w:rPr>
      </w:pPr>
      <w:r>
        <w:rPr>
          <w:rFonts w:ascii="Verdana" w:hAnsi="Verdana"/>
          <w:b/>
          <w:bCs/>
          <w:color w:val="000000"/>
        </w:rPr>
        <w:t>File Sharing - a setting on your computer that lets hackers into your computer unless they are disabled or fixed</w:t>
      </w:r>
    </w:p>
    <w:p w:rsidR="00D51C3D" w:rsidRDefault="00D51C3D" w:rsidP="00D51C3D">
      <w:pPr>
        <w:numPr>
          <w:ilvl w:val="0"/>
          <w:numId w:val="2"/>
        </w:numPr>
        <w:spacing w:before="100" w:beforeAutospacing="1" w:after="100" w:afterAutospacing="1"/>
        <w:rPr>
          <w:rFonts w:ascii="Verdana" w:hAnsi="Verdana"/>
          <w:color w:val="000000"/>
          <w:sz w:val="16"/>
          <w:szCs w:val="16"/>
        </w:rPr>
      </w:pPr>
      <w:r>
        <w:rPr>
          <w:rFonts w:ascii="Verdana" w:hAnsi="Verdana"/>
          <w:color w:val="000000"/>
          <w:sz w:val="16"/>
          <w:szCs w:val="16"/>
        </w:rPr>
        <w:t xml:space="preserve">City policy is to block peer-to-peer applications as these applications by default, when loaded, share files. Because there are business needs for some peer-to-peer (p2p) file-sharing and social media applications such as Drop Box, Facebook, CABQ does not ban them all from its network. However, we recognize that most p2p activity consists of copying music and video files for personal enjoyment. Music and videos are copyrighted. </w:t>
      </w:r>
    </w:p>
    <w:p w:rsidR="00D51C3D" w:rsidRDefault="00D51C3D" w:rsidP="00D51C3D">
      <w:pPr>
        <w:numPr>
          <w:ilvl w:val="0"/>
          <w:numId w:val="2"/>
        </w:numPr>
        <w:spacing w:before="100" w:beforeAutospacing="1" w:after="100" w:afterAutospacing="1"/>
        <w:rPr>
          <w:rFonts w:ascii="Verdana" w:hAnsi="Verdana"/>
          <w:color w:val="000000"/>
          <w:sz w:val="16"/>
          <w:szCs w:val="16"/>
        </w:rPr>
      </w:pPr>
      <w:r>
        <w:rPr>
          <w:rFonts w:ascii="Verdana" w:hAnsi="Verdana"/>
          <w:color w:val="000000"/>
          <w:sz w:val="16"/>
          <w:szCs w:val="16"/>
        </w:rPr>
        <w:t xml:space="preserve">File-sharing may put your personal computer data at risk. Because there are file-sharing application being developed </w:t>
      </w:r>
      <w:proofErr w:type="spellStart"/>
      <w:r>
        <w:rPr>
          <w:rFonts w:ascii="Verdana" w:hAnsi="Verdana"/>
          <w:color w:val="000000"/>
          <w:sz w:val="16"/>
          <w:szCs w:val="16"/>
        </w:rPr>
        <w:t>continous</w:t>
      </w:r>
      <w:proofErr w:type="spellEnd"/>
      <w:r>
        <w:rPr>
          <w:rFonts w:ascii="Verdana" w:hAnsi="Verdana"/>
          <w:color w:val="000000"/>
          <w:sz w:val="16"/>
          <w:szCs w:val="16"/>
        </w:rPr>
        <w:t>, ITSD suggests that you not run p2p types of programs. If you feel you must do so, at minimum, disable the uploading features. Doing this should NOT affect your ability to copy files to your computer from other locations. It will prevent others from copying files from your computer.</w:t>
      </w:r>
    </w:p>
    <w:p w:rsidR="00D51C3D" w:rsidRDefault="00D51C3D" w:rsidP="00D51C3D">
      <w:pPr>
        <w:spacing w:before="100" w:beforeAutospacing="1" w:after="100" w:afterAutospacing="1"/>
        <w:outlineLvl w:val="2"/>
        <w:rPr>
          <w:rFonts w:ascii="Verdana" w:hAnsi="Verdana"/>
          <w:b/>
          <w:bCs/>
          <w:color w:val="000000"/>
        </w:rPr>
      </w:pPr>
      <w:r>
        <w:rPr>
          <w:rFonts w:ascii="Verdana" w:hAnsi="Verdana"/>
          <w:b/>
          <w:bCs/>
          <w:color w:val="000000"/>
        </w:rPr>
        <w:t>Issues when using public computers</w:t>
      </w:r>
    </w:p>
    <w:p w:rsidR="00D51C3D" w:rsidRDefault="00D51C3D" w:rsidP="00D51C3D">
      <w:pPr>
        <w:numPr>
          <w:ilvl w:val="0"/>
          <w:numId w:val="3"/>
        </w:numPr>
        <w:spacing w:before="100" w:beforeAutospacing="1" w:after="100" w:afterAutospacing="1"/>
        <w:rPr>
          <w:rFonts w:ascii="Verdana" w:hAnsi="Verdana"/>
          <w:color w:val="000000"/>
          <w:sz w:val="16"/>
          <w:szCs w:val="16"/>
        </w:rPr>
      </w:pPr>
      <w:r>
        <w:rPr>
          <w:rFonts w:ascii="Verdana" w:hAnsi="Verdana"/>
          <w:color w:val="000000"/>
          <w:sz w:val="16"/>
          <w:szCs w:val="16"/>
        </w:rPr>
        <w:lastRenderedPageBreak/>
        <w:t xml:space="preserve">Always remember to log off when you finish with secure web sites. If you do not, the next person to use the computer will have access to your personal information. </w:t>
      </w:r>
    </w:p>
    <w:p w:rsidR="00D51C3D" w:rsidRDefault="00D51C3D" w:rsidP="00D51C3D">
      <w:pPr>
        <w:numPr>
          <w:ilvl w:val="0"/>
          <w:numId w:val="3"/>
        </w:numPr>
        <w:spacing w:before="100" w:beforeAutospacing="1" w:after="100" w:afterAutospacing="1"/>
        <w:rPr>
          <w:rFonts w:ascii="Verdana" w:hAnsi="Verdana"/>
          <w:color w:val="000000"/>
          <w:sz w:val="16"/>
          <w:szCs w:val="16"/>
        </w:rPr>
      </w:pPr>
      <w:r>
        <w:rPr>
          <w:rFonts w:ascii="Verdana" w:hAnsi="Verdana"/>
          <w:color w:val="000000"/>
          <w:sz w:val="16"/>
          <w:szCs w:val="16"/>
        </w:rPr>
        <w:t xml:space="preserve">Public computers that may not always be securely configured pose a threat to your privacy by storing your password or web cookies. Think twice about going to a secure site if you </w:t>
      </w:r>
      <w:proofErr w:type="spellStart"/>
      <w:r>
        <w:rPr>
          <w:rFonts w:ascii="Verdana" w:hAnsi="Verdana"/>
          <w:color w:val="000000"/>
          <w:sz w:val="16"/>
          <w:szCs w:val="16"/>
        </w:rPr>
        <w:t>can not</w:t>
      </w:r>
      <w:proofErr w:type="spellEnd"/>
      <w:r>
        <w:rPr>
          <w:rFonts w:ascii="Verdana" w:hAnsi="Verdana"/>
          <w:color w:val="000000"/>
          <w:sz w:val="16"/>
          <w:szCs w:val="16"/>
        </w:rPr>
        <w:t xml:space="preserve"> verify the security of the computer. </w:t>
      </w:r>
    </w:p>
    <w:p w:rsidR="00D51C3D" w:rsidRDefault="00D51C3D" w:rsidP="00D51C3D">
      <w:pPr>
        <w:spacing w:before="100" w:beforeAutospacing="1" w:after="100" w:afterAutospacing="1"/>
        <w:outlineLvl w:val="3"/>
        <w:rPr>
          <w:rFonts w:ascii="Verdana" w:hAnsi="Verdana"/>
          <w:b/>
          <w:bCs/>
          <w:color w:val="000000"/>
          <w:sz w:val="19"/>
          <w:szCs w:val="19"/>
        </w:rPr>
      </w:pPr>
      <w:r>
        <w:rPr>
          <w:rFonts w:ascii="Verdana" w:hAnsi="Verdana"/>
          <w:b/>
          <w:bCs/>
          <w:color w:val="000000"/>
          <w:sz w:val="19"/>
          <w:szCs w:val="19"/>
        </w:rPr>
        <w:t>Here are some helpful tips for hardening computers:</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Patch Microsoft Windows automatically.</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 xml:space="preserve">Use strong passwords or pass phrases for all Windows user accounts on your PC. </w:t>
      </w:r>
      <w:r>
        <w:rPr>
          <w:rStyle w:val="Emphasis"/>
          <w:rFonts w:ascii="Verdana" w:hAnsi="Verdana"/>
          <w:color w:val="000000"/>
          <w:sz w:val="16"/>
          <w:szCs w:val="16"/>
        </w:rPr>
        <w:t xml:space="preserve">See </w:t>
      </w:r>
      <w:hyperlink r:id="rId7" w:history="1">
        <w:r>
          <w:rPr>
            <w:rFonts w:ascii="Verdana" w:hAnsi="Verdana"/>
            <w:color w:val="003399"/>
            <w:sz w:val="16"/>
            <w:szCs w:val="16"/>
          </w:rPr>
          <w:t>CABQ Password Standard</w:t>
        </w:r>
      </w:hyperlink>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Use and properly maintain good anti-virus software, and optionally anti-spyware software.</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Use a firewall, such as Windows XP's built-in software firewall.</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Do not open suspicious email attachments or respond to suspicious requests.</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If you're not using it, disable the Windows File and Printer Sharing service.</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Disable any unneeded user accounts.</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Lock your PC's screen when you step away, and shut down your computer when you'll be gone for more than 6 hours.</w:t>
      </w:r>
    </w:p>
    <w:p w:rsidR="00D51C3D" w:rsidRDefault="00D51C3D" w:rsidP="00D51C3D">
      <w:pPr>
        <w:numPr>
          <w:ilvl w:val="0"/>
          <w:numId w:val="4"/>
        </w:numPr>
        <w:spacing w:before="100" w:beforeAutospacing="1" w:after="100" w:afterAutospacing="1"/>
        <w:rPr>
          <w:rFonts w:ascii="Verdana" w:hAnsi="Verdana"/>
          <w:color w:val="000000"/>
          <w:sz w:val="16"/>
          <w:szCs w:val="16"/>
        </w:rPr>
      </w:pPr>
      <w:r>
        <w:rPr>
          <w:rFonts w:ascii="Verdana" w:hAnsi="Verdana"/>
          <w:color w:val="000000"/>
          <w:sz w:val="16"/>
          <w:szCs w:val="16"/>
        </w:rPr>
        <w:t xml:space="preserve">Where possible, consider using a web browser other than Internet Explorer, and treat "free" software with suspicion. </w:t>
      </w:r>
    </w:p>
    <w:p w:rsidR="00D51C3D" w:rsidRDefault="00D51C3D" w:rsidP="00D51C3D">
      <w:pPr>
        <w:pStyle w:val="sidebar-bullet"/>
        <w:rPr>
          <w:rFonts w:ascii="Verdana" w:hAnsi="Verdana"/>
          <w:color w:val="000000"/>
          <w:sz w:val="16"/>
          <w:szCs w:val="16"/>
        </w:rPr>
      </w:pPr>
      <w:r>
        <w:rPr>
          <w:rFonts w:ascii="Verdana" w:hAnsi="Verdana"/>
          <w:color w:val="000000"/>
          <w:sz w:val="16"/>
          <w:szCs w:val="16"/>
        </w:rPr>
        <w:t xml:space="preserve">For Additional information and best practices of email and internet usage see </w:t>
      </w:r>
      <w:hyperlink r:id="rId8" w:history="1">
        <w:r>
          <w:rPr>
            <w:rFonts w:ascii="Verdana" w:hAnsi="Verdana"/>
            <w:color w:val="003399"/>
            <w:sz w:val="16"/>
            <w:szCs w:val="16"/>
          </w:rPr>
          <w:t>Internet and email safety</w:t>
        </w:r>
      </w:hyperlink>
      <w:r>
        <w:rPr>
          <w:rFonts w:ascii="Verdana" w:hAnsi="Verdana"/>
          <w:color w:val="000000"/>
          <w:sz w:val="16"/>
          <w:szCs w:val="16"/>
        </w:rPr>
        <w:t>.</w:t>
      </w:r>
    </w:p>
    <w:p w:rsidR="00680975" w:rsidRDefault="00680975"/>
    <w:sectPr w:rsidR="00680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5F72"/>
    <w:multiLevelType w:val="multilevel"/>
    <w:tmpl w:val="B80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D5E64"/>
    <w:multiLevelType w:val="multilevel"/>
    <w:tmpl w:val="EE6A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35BB7"/>
    <w:multiLevelType w:val="multilevel"/>
    <w:tmpl w:val="9692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2102E"/>
    <w:multiLevelType w:val="multilevel"/>
    <w:tmpl w:val="EEEE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3D"/>
    <w:rsid w:val="000023FA"/>
    <w:rsid w:val="00004C45"/>
    <w:rsid w:val="000106EB"/>
    <w:rsid w:val="00010FBB"/>
    <w:rsid w:val="00012335"/>
    <w:rsid w:val="00023B92"/>
    <w:rsid w:val="000241FD"/>
    <w:rsid w:val="00025A6E"/>
    <w:rsid w:val="00030777"/>
    <w:rsid w:val="0003113E"/>
    <w:rsid w:val="00033224"/>
    <w:rsid w:val="0003472F"/>
    <w:rsid w:val="0004185A"/>
    <w:rsid w:val="00044B1E"/>
    <w:rsid w:val="0004655A"/>
    <w:rsid w:val="00074BA2"/>
    <w:rsid w:val="00086C04"/>
    <w:rsid w:val="00086D5F"/>
    <w:rsid w:val="00091721"/>
    <w:rsid w:val="00097B11"/>
    <w:rsid w:val="000A5B53"/>
    <w:rsid w:val="000A6416"/>
    <w:rsid w:val="000B5796"/>
    <w:rsid w:val="000B7202"/>
    <w:rsid w:val="000C0388"/>
    <w:rsid w:val="000D5405"/>
    <w:rsid w:val="000D5621"/>
    <w:rsid w:val="000E5DD5"/>
    <w:rsid w:val="000E77D6"/>
    <w:rsid w:val="000E7EFC"/>
    <w:rsid w:val="000F0016"/>
    <w:rsid w:val="000F014E"/>
    <w:rsid w:val="000F1620"/>
    <w:rsid w:val="000F5D2B"/>
    <w:rsid w:val="00105574"/>
    <w:rsid w:val="00107C52"/>
    <w:rsid w:val="00112867"/>
    <w:rsid w:val="00112F6B"/>
    <w:rsid w:val="0012156B"/>
    <w:rsid w:val="00143F46"/>
    <w:rsid w:val="001517D8"/>
    <w:rsid w:val="0015503B"/>
    <w:rsid w:val="001649F1"/>
    <w:rsid w:val="00173CA6"/>
    <w:rsid w:val="0017418E"/>
    <w:rsid w:val="00180C54"/>
    <w:rsid w:val="00186241"/>
    <w:rsid w:val="00186EFE"/>
    <w:rsid w:val="00187311"/>
    <w:rsid w:val="001878E6"/>
    <w:rsid w:val="00190298"/>
    <w:rsid w:val="00197B91"/>
    <w:rsid w:val="001B0494"/>
    <w:rsid w:val="001C4088"/>
    <w:rsid w:val="001D5146"/>
    <w:rsid w:val="001D7C97"/>
    <w:rsid w:val="001F59A0"/>
    <w:rsid w:val="001F6869"/>
    <w:rsid w:val="00204785"/>
    <w:rsid w:val="002067A5"/>
    <w:rsid w:val="00206A6C"/>
    <w:rsid w:val="00214AED"/>
    <w:rsid w:val="002150D2"/>
    <w:rsid w:val="00216C50"/>
    <w:rsid w:val="00220D8E"/>
    <w:rsid w:val="00221DF3"/>
    <w:rsid w:val="00223146"/>
    <w:rsid w:val="002260E4"/>
    <w:rsid w:val="0024461A"/>
    <w:rsid w:val="002511E4"/>
    <w:rsid w:val="002537A2"/>
    <w:rsid w:val="00272372"/>
    <w:rsid w:val="002759AD"/>
    <w:rsid w:val="0028270C"/>
    <w:rsid w:val="002847D2"/>
    <w:rsid w:val="00290D6F"/>
    <w:rsid w:val="00293CE4"/>
    <w:rsid w:val="002946A2"/>
    <w:rsid w:val="00294D36"/>
    <w:rsid w:val="002B2F3F"/>
    <w:rsid w:val="002C32EE"/>
    <w:rsid w:val="002C4172"/>
    <w:rsid w:val="002D4110"/>
    <w:rsid w:val="002D47A7"/>
    <w:rsid w:val="002F057D"/>
    <w:rsid w:val="002F7B78"/>
    <w:rsid w:val="00324A78"/>
    <w:rsid w:val="00330D74"/>
    <w:rsid w:val="00333D35"/>
    <w:rsid w:val="003347F0"/>
    <w:rsid w:val="00350879"/>
    <w:rsid w:val="0036661D"/>
    <w:rsid w:val="00377772"/>
    <w:rsid w:val="00380750"/>
    <w:rsid w:val="003938F2"/>
    <w:rsid w:val="003A1487"/>
    <w:rsid w:val="003A1D74"/>
    <w:rsid w:val="003A43CC"/>
    <w:rsid w:val="003C7DBA"/>
    <w:rsid w:val="003C7DEF"/>
    <w:rsid w:val="003D1EFB"/>
    <w:rsid w:val="003E4AD0"/>
    <w:rsid w:val="003E541E"/>
    <w:rsid w:val="0040131F"/>
    <w:rsid w:val="0040652A"/>
    <w:rsid w:val="00427F62"/>
    <w:rsid w:val="00437D53"/>
    <w:rsid w:val="00447FCA"/>
    <w:rsid w:val="0045564A"/>
    <w:rsid w:val="0045754B"/>
    <w:rsid w:val="00457CA2"/>
    <w:rsid w:val="0046104F"/>
    <w:rsid w:val="00461D19"/>
    <w:rsid w:val="0046340E"/>
    <w:rsid w:val="00480B85"/>
    <w:rsid w:val="00481861"/>
    <w:rsid w:val="004A03C6"/>
    <w:rsid w:val="004B045C"/>
    <w:rsid w:val="004B1719"/>
    <w:rsid w:val="004C469F"/>
    <w:rsid w:val="004D57BB"/>
    <w:rsid w:val="004E20F8"/>
    <w:rsid w:val="004F013C"/>
    <w:rsid w:val="004F2600"/>
    <w:rsid w:val="00500FA8"/>
    <w:rsid w:val="00504490"/>
    <w:rsid w:val="0051587A"/>
    <w:rsid w:val="00523269"/>
    <w:rsid w:val="00524479"/>
    <w:rsid w:val="005264BA"/>
    <w:rsid w:val="00527112"/>
    <w:rsid w:val="0054214E"/>
    <w:rsid w:val="00547DB8"/>
    <w:rsid w:val="00553A9D"/>
    <w:rsid w:val="0056269D"/>
    <w:rsid w:val="00590B55"/>
    <w:rsid w:val="005A023E"/>
    <w:rsid w:val="005A1034"/>
    <w:rsid w:val="005B4385"/>
    <w:rsid w:val="005B5EE7"/>
    <w:rsid w:val="005C0962"/>
    <w:rsid w:val="005C3841"/>
    <w:rsid w:val="005D4D43"/>
    <w:rsid w:val="005E1062"/>
    <w:rsid w:val="005F406F"/>
    <w:rsid w:val="005F55A6"/>
    <w:rsid w:val="005F624E"/>
    <w:rsid w:val="005F67AE"/>
    <w:rsid w:val="00601B5A"/>
    <w:rsid w:val="00611AAC"/>
    <w:rsid w:val="00613C3D"/>
    <w:rsid w:val="00616C59"/>
    <w:rsid w:val="00616F4F"/>
    <w:rsid w:val="006202F8"/>
    <w:rsid w:val="00634B77"/>
    <w:rsid w:val="0064605E"/>
    <w:rsid w:val="00653A0B"/>
    <w:rsid w:val="006666E7"/>
    <w:rsid w:val="00677E36"/>
    <w:rsid w:val="0068003E"/>
    <w:rsid w:val="00680975"/>
    <w:rsid w:val="00687329"/>
    <w:rsid w:val="006A4102"/>
    <w:rsid w:val="006B0233"/>
    <w:rsid w:val="006C4317"/>
    <w:rsid w:val="006C7924"/>
    <w:rsid w:val="006E198C"/>
    <w:rsid w:val="006E4BD1"/>
    <w:rsid w:val="00700E28"/>
    <w:rsid w:val="00701644"/>
    <w:rsid w:val="007043E6"/>
    <w:rsid w:val="00712634"/>
    <w:rsid w:val="00720C15"/>
    <w:rsid w:val="00721FF5"/>
    <w:rsid w:val="00730455"/>
    <w:rsid w:val="0073386E"/>
    <w:rsid w:val="007348DD"/>
    <w:rsid w:val="0073616C"/>
    <w:rsid w:val="00737AA8"/>
    <w:rsid w:val="00743127"/>
    <w:rsid w:val="0075483C"/>
    <w:rsid w:val="007727BF"/>
    <w:rsid w:val="00772B42"/>
    <w:rsid w:val="00777672"/>
    <w:rsid w:val="00777FCF"/>
    <w:rsid w:val="00781335"/>
    <w:rsid w:val="0079378C"/>
    <w:rsid w:val="007A02BB"/>
    <w:rsid w:val="007A1552"/>
    <w:rsid w:val="007A2EE9"/>
    <w:rsid w:val="007A4ECA"/>
    <w:rsid w:val="007A6EE0"/>
    <w:rsid w:val="007B15AA"/>
    <w:rsid w:val="007C12F6"/>
    <w:rsid w:val="007D3CD5"/>
    <w:rsid w:val="007E4C91"/>
    <w:rsid w:val="007E65C1"/>
    <w:rsid w:val="00816F7C"/>
    <w:rsid w:val="008220C4"/>
    <w:rsid w:val="008234F2"/>
    <w:rsid w:val="00832A2D"/>
    <w:rsid w:val="008367C8"/>
    <w:rsid w:val="00845224"/>
    <w:rsid w:val="008558F0"/>
    <w:rsid w:val="00855A0C"/>
    <w:rsid w:val="0086441B"/>
    <w:rsid w:val="00865E91"/>
    <w:rsid w:val="00867A13"/>
    <w:rsid w:val="00876B98"/>
    <w:rsid w:val="00877A4F"/>
    <w:rsid w:val="0088402F"/>
    <w:rsid w:val="00886806"/>
    <w:rsid w:val="008875CC"/>
    <w:rsid w:val="00890466"/>
    <w:rsid w:val="008933AD"/>
    <w:rsid w:val="00896A97"/>
    <w:rsid w:val="008A49AF"/>
    <w:rsid w:val="008A7E0B"/>
    <w:rsid w:val="008B08AC"/>
    <w:rsid w:val="008C6644"/>
    <w:rsid w:val="008C7B9D"/>
    <w:rsid w:val="008E0D08"/>
    <w:rsid w:val="008E3D67"/>
    <w:rsid w:val="008E3F39"/>
    <w:rsid w:val="008E739E"/>
    <w:rsid w:val="008F70F3"/>
    <w:rsid w:val="009018F2"/>
    <w:rsid w:val="00905EB3"/>
    <w:rsid w:val="00910F64"/>
    <w:rsid w:val="00920EFC"/>
    <w:rsid w:val="009264FF"/>
    <w:rsid w:val="00935476"/>
    <w:rsid w:val="00935541"/>
    <w:rsid w:val="009402C4"/>
    <w:rsid w:val="00940B08"/>
    <w:rsid w:val="00941B80"/>
    <w:rsid w:val="009578D3"/>
    <w:rsid w:val="00963F41"/>
    <w:rsid w:val="00973433"/>
    <w:rsid w:val="00984D75"/>
    <w:rsid w:val="0099079C"/>
    <w:rsid w:val="00996A48"/>
    <w:rsid w:val="009A23F2"/>
    <w:rsid w:val="009A333E"/>
    <w:rsid w:val="009A7C3A"/>
    <w:rsid w:val="009B06BB"/>
    <w:rsid w:val="009B2C7D"/>
    <w:rsid w:val="009B5615"/>
    <w:rsid w:val="009C2D0B"/>
    <w:rsid w:val="009D34CD"/>
    <w:rsid w:val="009E059E"/>
    <w:rsid w:val="009E10CA"/>
    <w:rsid w:val="009E7309"/>
    <w:rsid w:val="009F014F"/>
    <w:rsid w:val="009F7484"/>
    <w:rsid w:val="00A0399C"/>
    <w:rsid w:val="00A04FEC"/>
    <w:rsid w:val="00A15DE7"/>
    <w:rsid w:val="00A165F7"/>
    <w:rsid w:val="00A21F55"/>
    <w:rsid w:val="00A24E01"/>
    <w:rsid w:val="00A37905"/>
    <w:rsid w:val="00A41546"/>
    <w:rsid w:val="00A46589"/>
    <w:rsid w:val="00A46778"/>
    <w:rsid w:val="00A53226"/>
    <w:rsid w:val="00A55480"/>
    <w:rsid w:val="00A85E0F"/>
    <w:rsid w:val="00A85F91"/>
    <w:rsid w:val="00A90145"/>
    <w:rsid w:val="00A97A4E"/>
    <w:rsid w:val="00AA2C45"/>
    <w:rsid w:val="00AA433C"/>
    <w:rsid w:val="00AA678D"/>
    <w:rsid w:val="00AD0BED"/>
    <w:rsid w:val="00AD6313"/>
    <w:rsid w:val="00AF0E01"/>
    <w:rsid w:val="00AF5493"/>
    <w:rsid w:val="00B06633"/>
    <w:rsid w:val="00B13D61"/>
    <w:rsid w:val="00B14394"/>
    <w:rsid w:val="00B1672B"/>
    <w:rsid w:val="00B21B57"/>
    <w:rsid w:val="00B33DE1"/>
    <w:rsid w:val="00B47BD6"/>
    <w:rsid w:val="00B56986"/>
    <w:rsid w:val="00B62B4A"/>
    <w:rsid w:val="00B667AB"/>
    <w:rsid w:val="00B7196A"/>
    <w:rsid w:val="00B7611B"/>
    <w:rsid w:val="00B805A0"/>
    <w:rsid w:val="00B8444F"/>
    <w:rsid w:val="00B96150"/>
    <w:rsid w:val="00B96359"/>
    <w:rsid w:val="00B96FF2"/>
    <w:rsid w:val="00BB0F54"/>
    <w:rsid w:val="00BD32C1"/>
    <w:rsid w:val="00BE4C98"/>
    <w:rsid w:val="00BE53E2"/>
    <w:rsid w:val="00BF1D3B"/>
    <w:rsid w:val="00BF3A14"/>
    <w:rsid w:val="00C03629"/>
    <w:rsid w:val="00C06583"/>
    <w:rsid w:val="00C065C9"/>
    <w:rsid w:val="00C07573"/>
    <w:rsid w:val="00C14474"/>
    <w:rsid w:val="00C17EC0"/>
    <w:rsid w:val="00C24774"/>
    <w:rsid w:val="00C24A9D"/>
    <w:rsid w:val="00C32AD8"/>
    <w:rsid w:val="00C354BD"/>
    <w:rsid w:val="00C441E6"/>
    <w:rsid w:val="00C47DB2"/>
    <w:rsid w:val="00C53122"/>
    <w:rsid w:val="00C55B1F"/>
    <w:rsid w:val="00C6109C"/>
    <w:rsid w:val="00C6117A"/>
    <w:rsid w:val="00C645A8"/>
    <w:rsid w:val="00C828EF"/>
    <w:rsid w:val="00C86D5B"/>
    <w:rsid w:val="00C97A3E"/>
    <w:rsid w:val="00CA1926"/>
    <w:rsid w:val="00CB26E3"/>
    <w:rsid w:val="00CB6B16"/>
    <w:rsid w:val="00CC0F96"/>
    <w:rsid w:val="00CC1FB0"/>
    <w:rsid w:val="00CD266A"/>
    <w:rsid w:val="00CD7E37"/>
    <w:rsid w:val="00CE2D16"/>
    <w:rsid w:val="00D02425"/>
    <w:rsid w:val="00D055AA"/>
    <w:rsid w:val="00D077E8"/>
    <w:rsid w:val="00D300B8"/>
    <w:rsid w:val="00D36513"/>
    <w:rsid w:val="00D51C15"/>
    <w:rsid w:val="00D51C3D"/>
    <w:rsid w:val="00D600EE"/>
    <w:rsid w:val="00D66893"/>
    <w:rsid w:val="00D73D8E"/>
    <w:rsid w:val="00D848E9"/>
    <w:rsid w:val="00D86599"/>
    <w:rsid w:val="00DA134C"/>
    <w:rsid w:val="00DA14F2"/>
    <w:rsid w:val="00DA197B"/>
    <w:rsid w:val="00DA273A"/>
    <w:rsid w:val="00DB0011"/>
    <w:rsid w:val="00DB2655"/>
    <w:rsid w:val="00DC6445"/>
    <w:rsid w:val="00DC7819"/>
    <w:rsid w:val="00DD08B1"/>
    <w:rsid w:val="00DD0F57"/>
    <w:rsid w:val="00DD1F01"/>
    <w:rsid w:val="00DE482D"/>
    <w:rsid w:val="00DE4F57"/>
    <w:rsid w:val="00DF1E0F"/>
    <w:rsid w:val="00DF478F"/>
    <w:rsid w:val="00E07674"/>
    <w:rsid w:val="00E109B6"/>
    <w:rsid w:val="00E10E15"/>
    <w:rsid w:val="00E266B2"/>
    <w:rsid w:val="00E267BE"/>
    <w:rsid w:val="00E32027"/>
    <w:rsid w:val="00E34E1E"/>
    <w:rsid w:val="00E4492D"/>
    <w:rsid w:val="00E46621"/>
    <w:rsid w:val="00E5191A"/>
    <w:rsid w:val="00E732B3"/>
    <w:rsid w:val="00E802C7"/>
    <w:rsid w:val="00E83604"/>
    <w:rsid w:val="00E84941"/>
    <w:rsid w:val="00E87D30"/>
    <w:rsid w:val="00E93860"/>
    <w:rsid w:val="00EB31E3"/>
    <w:rsid w:val="00EB4123"/>
    <w:rsid w:val="00EB62E4"/>
    <w:rsid w:val="00EC3409"/>
    <w:rsid w:val="00ED1EE2"/>
    <w:rsid w:val="00ED7BB8"/>
    <w:rsid w:val="00EE1A44"/>
    <w:rsid w:val="00EE2D7D"/>
    <w:rsid w:val="00F00614"/>
    <w:rsid w:val="00F00B27"/>
    <w:rsid w:val="00F1368C"/>
    <w:rsid w:val="00F174C0"/>
    <w:rsid w:val="00F26503"/>
    <w:rsid w:val="00F34D03"/>
    <w:rsid w:val="00F34E13"/>
    <w:rsid w:val="00F37DC1"/>
    <w:rsid w:val="00F44EAE"/>
    <w:rsid w:val="00F45CEE"/>
    <w:rsid w:val="00F54DC3"/>
    <w:rsid w:val="00F77137"/>
    <w:rsid w:val="00F86578"/>
    <w:rsid w:val="00F92509"/>
    <w:rsid w:val="00FA324A"/>
    <w:rsid w:val="00FF01ED"/>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C3D"/>
    <w:pPr>
      <w:spacing w:before="100" w:beforeAutospacing="1" w:after="100" w:afterAutospacing="1"/>
    </w:pPr>
  </w:style>
  <w:style w:type="paragraph" w:customStyle="1" w:styleId="field-item">
    <w:name w:val="field-item"/>
    <w:basedOn w:val="Normal"/>
    <w:rsid w:val="00D51C3D"/>
    <w:pPr>
      <w:spacing w:before="100" w:beforeAutospacing="1" w:after="100" w:afterAutospacing="1"/>
    </w:pPr>
  </w:style>
  <w:style w:type="paragraph" w:customStyle="1" w:styleId="field-items">
    <w:name w:val="field-items"/>
    <w:basedOn w:val="Normal"/>
    <w:rsid w:val="00D51C3D"/>
    <w:pPr>
      <w:spacing w:before="100" w:beforeAutospacing="1" w:after="100" w:afterAutospacing="1"/>
    </w:pPr>
  </w:style>
  <w:style w:type="character" w:styleId="Emphasis">
    <w:name w:val="Emphasis"/>
    <w:basedOn w:val="DefaultParagraphFont"/>
    <w:uiPriority w:val="20"/>
    <w:qFormat/>
    <w:rsid w:val="00D51C3D"/>
    <w:rPr>
      <w:i/>
      <w:iCs/>
    </w:rPr>
  </w:style>
  <w:style w:type="paragraph" w:customStyle="1" w:styleId="sidebar-bullet">
    <w:name w:val="sidebar-bullet"/>
    <w:basedOn w:val="Normal"/>
    <w:rsid w:val="00D51C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C3D"/>
    <w:pPr>
      <w:spacing w:before="100" w:beforeAutospacing="1" w:after="100" w:afterAutospacing="1"/>
    </w:pPr>
  </w:style>
  <w:style w:type="paragraph" w:customStyle="1" w:styleId="field-item">
    <w:name w:val="field-item"/>
    <w:basedOn w:val="Normal"/>
    <w:rsid w:val="00D51C3D"/>
    <w:pPr>
      <w:spacing w:before="100" w:beforeAutospacing="1" w:after="100" w:afterAutospacing="1"/>
    </w:pPr>
  </w:style>
  <w:style w:type="paragraph" w:customStyle="1" w:styleId="field-items">
    <w:name w:val="field-items"/>
    <w:basedOn w:val="Normal"/>
    <w:rsid w:val="00D51C3D"/>
    <w:pPr>
      <w:spacing w:before="100" w:beforeAutospacing="1" w:after="100" w:afterAutospacing="1"/>
    </w:pPr>
  </w:style>
  <w:style w:type="character" w:styleId="Emphasis">
    <w:name w:val="Emphasis"/>
    <w:basedOn w:val="DefaultParagraphFont"/>
    <w:uiPriority w:val="20"/>
    <w:qFormat/>
    <w:rsid w:val="00D51C3D"/>
    <w:rPr>
      <w:i/>
      <w:iCs/>
    </w:rPr>
  </w:style>
  <w:style w:type="paragraph" w:customStyle="1" w:styleId="sidebar-bullet">
    <w:name w:val="sidebar-bullet"/>
    <w:basedOn w:val="Normal"/>
    <w:rsid w:val="00D51C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12305">
      <w:bodyDiv w:val="1"/>
      <w:marLeft w:val="0"/>
      <w:marRight w:val="0"/>
      <w:marTop w:val="0"/>
      <w:marBottom w:val="0"/>
      <w:divBdr>
        <w:top w:val="none" w:sz="0" w:space="0" w:color="auto"/>
        <w:left w:val="none" w:sz="0" w:space="0" w:color="auto"/>
        <w:bottom w:val="none" w:sz="0" w:space="0" w:color="auto"/>
        <w:right w:val="none" w:sz="0" w:space="0" w:color="auto"/>
      </w:divBdr>
      <w:divsChild>
        <w:div w:id="506670909">
          <w:marLeft w:val="0"/>
          <w:marRight w:val="0"/>
          <w:marTop w:val="0"/>
          <w:marBottom w:val="0"/>
          <w:divBdr>
            <w:top w:val="none" w:sz="0" w:space="0" w:color="auto"/>
            <w:left w:val="none" w:sz="0" w:space="0" w:color="auto"/>
            <w:bottom w:val="none" w:sz="0" w:space="0" w:color="auto"/>
            <w:right w:val="none" w:sz="0" w:space="0" w:color="auto"/>
          </w:divBdr>
          <w:divsChild>
            <w:div w:id="7220415">
              <w:marLeft w:val="0"/>
              <w:marRight w:val="0"/>
              <w:marTop w:val="0"/>
              <w:marBottom w:val="0"/>
              <w:divBdr>
                <w:top w:val="none" w:sz="0" w:space="0" w:color="auto"/>
                <w:left w:val="none" w:sz="0" w:space="0" w:color="auto"/>
                <w:bottom w:val="none" w:sz="0" w:space="0" w:color="auto"/>
                <w:right w:val="none" w:sz="0" w:space="0" w:color="auto"/>
              </w:divBdr>
            </w:div>
            <w:div w:id="902907880">
              <w:marLeft w:val="0"/>
              <w:marRight w:val="0"/>
              <w:marTop w:val="0"/>
              <w:marBottom w:val="0"/>
              <w:divBdr>
                <w:top w:val="none" w:sz="0" w:space="0" w:color="auto"/>
                <w:left w:val="none" w:sz="0" w:space="0" w:color="auto"/>
                <w:bottom w:val="none" w:sz="0" w:space="0" w:color="auto"/>
                <w:right w:val="none" w:sz="0" w:space="0" w:color="auto"/>
              </w:divBdr>
              <w:divsChild>
                <w:div w:id="1287470339">
                  <w:marLeft w:val="0"/>
                  <w:marRight w:val="0"/>
                  <w:marTop w:val="0"/>
                  <w:marBottom w:val="0"/>
                  <w:divBdr>
                    <w:top w:val="none" w:sz="0" w:space="0" w:color="auto"/>
                    <w:left w:val="none" w:sz="0" w:space="0" w:color="auto"/>
                    <w:bottom w:val="none" w:sz="0" w:space="0" w:color="auto"/>
                    <w:right w:val="none" w:sz="0" w:space="0" w:color="auto"/>
                  </w:divBdr>
                  <w:divsChild>
                    <w:div w:id="1523397708">
                      <w:marLeft w:val="0"/>
                      <w:marRight w:val="0"/>
                      <w:marTop w:val="0"/>
                      <w:marBottom w:val="0"/>
                      <w:divBdr>
                        <w:top w:val="none" w:sz="0" w:space="0" w:color="auto"/>
                        <w:left w:val="none" w:sz="0" w:space="0" w:color="auto"/>
                        <w:bottom w:val="none" w:sz="0" w:space="0" w:color="auto"/>
                        <w:right w:val="none" w:sz="0" w:space="0" w:color="auto"/>
                      </w:divBdr>
                      <w:divsChild>
                        <w:div w:id="852033598">
                          <w:marLeft w:val="0"/>
                          <w:marRight w:val="0"/>
                          <w:marTop w:val="0"/>
                          <w:marBottom w:val="0"/>
                          <w:divBdr>
                            <w:top w:val="none" w:sz="0" w:space="0" w:color="auto"/>
                            <w:left w:val="none" w:sz="0" w:space="0" w:color="auto"/>
                            <w:bottom w:val="none" w:sz="0" w:space="0" w:color="auto"/>
                            <w:right w:val="none" w:sz="0" w:space="0" w:color="auto"/>
                          </w:divBdr>
                          <w:divsChild>
                            <w:div w:id="92556567">
                              <w:marLeft w:val="0"/>
                              <w:marRight w:val="0"/>
                              <w:marTop w:val="0"/>
                              <w:marBottom w:val="0"/>
                              <w:divBdr>
                                <w:top w:val="none" w:sz="0" w:space="0" w:color="auto"/>
                                <w:left w:val="none" w:sz="0" w:space="0" w:color="auto"/>
                                <w:bottom w:val="none" w:sz="0" w:space="0" w:color="auto"/>
                                <w:right w:val="none" w:sz="0" w:space="0" w:color="auto"/>
                              </w:divBdr>
                              <w:divsChild>
                                <w:div w:id="1073433347">
                                  <w:marLeft w:val="0"/>
                                  <w:marRight w:val="0"/>
                                  <w:marTop w:val="0"/>
                                  <w:marBottom w:val="0"/>
                                  <w:divBdr>
                                    <w:top w:val="none" w:sz="0" w:space="0" w:color="auto"/>
                                    <w:left w:val="none" w:sz="0" w:space="0" w:color="auto"/>
                                    <w:bottom w:val="none" w:sz="0" w:space="0" w:color="auto"/>
                                    <w:right w:val="none" w:sz="0" w:space="0" w:color="auto"/>
                                  </w:divBdr>
                                </w:div>
                                <w:div w:id="885527967">
                                  <w:marLeft w:val="0"/>
                                  <w:marRight w:val="0"/>
                                  <w:marTop w:val="0"/>
                                  <w:marBottom w:val="0"/>
                                  <w:divBdr>
                                    <w:top w:val="none" w:sz="0" w:space="0" w:color="auto"/>
                                    <w:left w:val="none" w:sz="0" w:space="0" w:color="auto"/>
                                    <w:bottom w:val="none" w:sz="0" w:space="0" w:color="auto"/>
                                    <w:right w:val="none" w:sz="0" w:space="0" w:color="auto"/>
                                  </w:divBdr>
                                  <w:divsChild>
                                    <w:div w:id="13113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1880">
                              <w:marLeft w:val="0"/>
                              <w:marRight w:val="0"/>
                              <w:marTop w:val="0"/>
                              <w:marBottom w:val="0"/>
                              <w:divBdr>
                                <w:top w:val="none" w:sz="0" w:space="0" w:color="auto"/>
                                <w:left w:val="none" w:sz="0" w:space="0" w:color="auto"/>
                                <w:bottom w:val="none" w:sz="0" w:space="0" w:color="auto"/>
                                <w:right w:val="none" w:sz="0" w:space="0" w:color="auto"/>
                              </w:divBdr>
                              <w:divsChild>
                                <w:div w:id="1301963642">
                                  <w:marLeft w:val="0"/>
                                  <w:marRight w:val="0"/>
                                  <w:marTop w:val="0"/>
                                  <w:marBottom w:val="0"/>
                                  <w:divBdr>
                                    <w:top w:val="none" w:sz="0" w:space="0" w:color="auto"/>
                                    <w:left w:val="none" w:sz="0" w:space="0" w:color="auto"/>
                                    <w:bottom w:val="none" w:sz="0" w:space="0" w:color="auto"/>
                                    <w:right w:val="none" w:sz="0" w:space="0" w:color="auto"/>
                                  </w:divBdr>
                                </w:div>
                                <w:div w:id="3631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web.cabq.gov/CyberSecurity/Additional%20Security%20Documents/Internet%20and%20email%20safety.doc"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alameda.cabq.gov/cityapps/policy.nsf/449da152733ba22587256f0c006a8cad/45f56108893ebdb4872576810083d067?OpenDocu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cabq.gov"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508ACA49FCA469526153A34A8CB8D" ma:contentTypeVersion="19" ma:contentTypeDescription="Create a new document." ma:contentTypeScope="" ma:versionID="236e42e2d89d46484253e68f77cba7c7">
  <xsd:schema xmlns:xsd="http://www.w3.org/2001/XMLSchema" xmlns:xs="http://www.w3.org/2001/XMLSchema" xmlns:p="http://schemas.microsoft.com/office/2006/metadata/properties" targetNamespace="http://schemas.microsoft.com/office/2006/metadata/properties" ma:root="true" ma:fieldsID="309ea5b55547567b199a02a99b81ea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E71740-BCEC-403D-A875-B25D76D6C2D2}"/>
</file>

<file path=customXml/itemProps2.xml><?xml version="1.0" encoding="utf-8"?>
<ds:datastoreItem xmlns:ds="http://schemas.openxmlformats.org/officeDocument/2006/customXml" ds:itemID="{C77E629C-D114-4019-B3D6-29DD9E089FC3}"/>
</file>

<file path=customXml/itemProps3.xml><?xml version="1.0" encoding="utf-8"?>
<ds:datastoreItem xmlns:ds="http://schemas.openxmlformats.org/officeDocument/2006/customXml" ds:itemID="{47A4A78A-E2AB-44A3-B06E-641232086EC7}"/>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Montoya, Arthur C.</dc:creator>
  <cp:lastModifiedBy>Montoya, Arthur C.</cp:lastModifiedBy>
  <cp:revision>1</cp:revision>
  <dcterms:created xsi:type="dcterms:W3CDTF">2013-04-30T20:31:00Z</dcterms:created>
  <dcterms:modified xsi:type="dcterms:W3CDTF">2013-04-30T20:33:00Z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0x0101008E6508ACA49FCA469526153A34A8CB8D</vt:lpwstr>
  </property>
</Properties>
</file>